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9C0" w:rsidRPr="003259C0" w:rsidRDefault="003259C0" w:rsidP="003259C0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3259C0">
        <w:rPr>
          <w:rFonts w:ascii="Calibri" w:eastAsia="Times New Roman" w:hAnsi="Calibri" w:cs="Calibri"/>
          <w:b/>
          <w:lang w:eastAsia="pl-PL"/>
        </w:rPr>
        <w:t>FORMULARZ WARUNKÓW WYKONANIA ZAMÓWIENIA</w:t>
      </w:r>
    </w:p>
    <w:p w:rsidR="003259C0" w:rsidRPr="003259C0" w:rsidRDefault="003259C0" w:rsidP="003259C0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3259C0">
        <w:rPr>
          <w:rFonts w:ascii="Calibri" w:eastAsia="Times New Roman" w:hAnsi="Calibri" w:cs="Calibri"/>
          <w:b/>
          <w:lang w:eastAsia="pl-PL"/>
        </w:rPr>
        <w:t xml:space="preserve">DLA ZADANIA NR 12: </w:t>
      </w:r>
    </w:p>
    <w:p w:rsidR="003259C0" w:rsidRPr="003259C0" w:rsidRDefault="003259C0" w:rsidP="003259C0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i/>
          <w:lang w:eastAsia="pl-PL"/>
        </w:rPr>
      </w:pPr>
      <w:r w:rsidRPr="003259C0">
        <w:rPr>
          <w:rFonts w:ascii="Calibri" w:eastAsia="Times New Roman" w:hAnsi="Calibri" w:cs="Calibri"/>
          <w:b/>
          <w:i/>
          <w:lang w:eastAsia="pl-PL"/>
        </w:rPr>
        <w:t>Dostawa laserowego skanera triangulacyjnego profilu 2D z wyposażeniem oraz oprogramowaniem</w:t>
      </w:r>
    </w:p>
    <w:p w:rsidR="003259C0" w:rsidRPr="003259C0" w:rsidRDefault="003259C0" w:rsidP="003259C0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:rsidR="003259C0" w:rsidRPr="003259C0" w:rsidRDefault="003259C0" w:rsidP="003259C0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b/>
          <w:lang w:eastAsia="pl-PL"/>
        </w:rPr>
      </w:pPr>
      <w:r w:rsidRPr="003259C0">
        <w:rPr>
          <w:rFonts w:ascii="Calibri" w:eastAsia="Times New Roman" w:hAnsi="Calibri" w:cs="Calibri"/>
          <w:b/>
          <w:lang w:eastAsia="pl-PL"/>
        </w:rPr>
        <w:t>Przedmiot oferty:</w:t>
      </w:r>
      <w:r w:rsidRPr="003259C0">
        <w:rPr>
          <w:rFonts w:ascii="Calibri" w:eastAsia="Times New Roman" w:hAnsi="Calibri" w:cs="Calibri"/>
          <w:b/>
          <w:vertAlign w:val="superscript"/>
          <w:lang w:eastAsia="pl-PL"/>
        </w:rPr>
        <w:t xml:space="preserve"> </w:t>
      </w:r>
      <w:r w:rsidRPr="003259C0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3259C0" w:rsidRPr="003259C0" w:rsidTr="00B36BBD">
        <w:tc>
          <w:tcPr>
            <w:tcW w:w="9067" w:type="dxa"/>
            <w:gridSpan w:val="2"/>
            <w:vAlign w:val="center"/>
          </w:tcPr>
          <w:p w:rsidR="003259C0" w:rsidRPr="003259C0" w:rsidRDefault="003259C0" w:rsidP="003259C0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3259C0">
              <w:rPr>
                <w:rFonts w:ascii="Calibri" w:hAnsi="Calibri" w:cs="Calibri"/>
                <w:b/>
                <w:color w:val="000000"/>
                <w:lang w:eastAsia="de-DE"/>
              </w:rPr>
              <w:t>Skaner laserowy</w:t>
            </w:r>
          </w:p>
        </w:tc>
      </w:tr>
      <w:tr w:rsidR="003259C0" w:rsidRPr="003259C0" w:rsidTr="00B36BBD">
        <w:trPr>
          <w:trHeight w:val="540"/>
        </w:trPr>
        <w:tc>
          <w:tcPr>
            <w:tcW w:w="2865" w:type="dxa"/>
            <w:vAlign w:val="center"/>
          </w:tcPr>
          <w:p w:rsidR="003259C0" w:rsidRPr="003259C0" w:rsidRDefault="003259C0" w:rsidP="003259C0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3259C0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3259C0" w:rsidRPr="003259C0" w:rsidRDefault="003259C0" w:rsidP="003259C0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3259C0" w:rsidRPr="003259C0" w:rsidTr="00B36BBD">
        <w:trPr>
          <w:trHeight w:val="540"/>
        </w:trPr>
        <w:tc>
          <w:tcPr>
            <w:tcW w:w="2865" w:type="dxa"/>
            <w:vAlign w:val="center"/>
          </w:tcPr>
          <w:p w:rsidR="003259C0" w:rsidRPr="003259C0" w:rsidRDefault="003259C0" w:rsidP="003259C0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3259C0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3259C0" w:rsidRPr="003259C0" w:rsidRDefault="003259C0" w:rsidP="003259C0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3259C0" w:rsidRPr="003259C0" w:rsidTr="00B36BBD">
        <w:tc>
          <w:tcPr>
            <w:tcW w:w="2865" w:type="dxa"/>
            <w:vAlign w:val="center"/>
          </w:tcPr>
          <w:p w:rsidR="003259C0" w:rsidRPr="003259C0" w:rsidRDefault="003259C0" w:rsidP="003259C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3259C0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3259C0" w:rsidRPr="003259C0" w:rsidRDefault="003259C0" w:rsidP="003259C0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</w:tbl>
    <w:p w:rsidR="003259C0" w:rsidRPr="003259C0" w:rsidRDefault="003259C0" w:rsidP="003259C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</w:p>
    <w:p w:rsidR="003259C0" w:rsidRPr="003259C0" w:rsidRDefault="003259C0" w:rsidP="003259C0">
      <w:pPr>
        <w:keepNext/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3259C0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3259C0" w:rsidRPr="003259C0" w:rsidTr="00B36BBD">
        <w:trPr>
          <w:cantSplit/>
        </w:trPr>
        <w:tc>
          <w:tcPr>
            <w:tcW w:w="1985" w:type="dxa"/>
            <w:vAlign w:val="bottom"/>
          </w:tcPr>
          <w:p w:rsidR="003259C0" w:rsidRPr="003259C0" w:rsidRDefault="003259C0" w:rsidP="003259C0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3259C0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3259C0" w:rsidRPr="003259C0" w:rsidRDefault="003259C0" w:rsidP="003259C0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259C0" w:rsidRPr="003259C0" w:rsidTr="00B36BBD">
        <w:trPr>
          <w:cantSplit/>
        </w:trPr>
        <w:tc>
          <w:tcPr>
            <w:tcW w:w="1985" w:type="dxa"/>
            <w:vAlign w:val="bottom"/>
          </w:tcPr>
          <w:p w:rsidR="003259C0" w:rsidRPr="003259C0" w:rsidRDefault="003259C0" w:rsidP="003259C0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3259C0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3259C0" w:rsidRPr="003259C0" w:rsidRDefault="003259C0" w:rsidP="003259C0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259C0" w:rsidRPr="003259C0" w:rsidTr="00B36BBD">
        <w:trPr>
          <w:cantSplit/>
        </w:trPr>
        <w:tc>
          <w:tcPr>
            <w:tcW w:w="1985" w:type="dxa"/>
            <w:vAlign w:val="bottom"/>
          </w:tcPr>
          <w:p w:rsidR="003259C0" w:rsidRPr="003259C0" w:rsidRDefault="003259C0" w:rsidP="003259C0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3259C0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3259C0" w:rsidRPr="003259C0" w:rsidRDefault="003259C0" w:rsidP="003259C0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3259C0" w:rsidRPr="003259C0" w:rsidRDefault="003259C0" w:rsidP="003259C0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3259C0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3259C0" w:rsidRPr="003259C0" w:rsidRDefault="003259C0" w:rsidP="003259C0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259C0" w:rsidRPr="003259C0" w:rsidTr="00B36BBD">
        <w:trPr>
          <w:cantSplit/>
        </w:trPr>
        <w:tc>
          <w:tcPr>
            <w:tcW w:w="1985" w:type="dxa"/>
            <w:vAlign w:val="bottom"/>
          </w:tcPr>
          <w:p w:rsidR="003259C0" w:rsidRPr="003259C0" w:rsidRDefault="003259C0" w:rsidP="003259C0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3259C0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3259C0" w:rsidRPr="003259C0" w:rsidRDefault="003259C0" w:rsidP="003259C0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259C0" w:rsidRPr="003259C0" w:rsidTr="00B36BBD">
        <w:trPr>
          <w:cantSplit/>
        </w:trPr>
        <w:tc>
          <w:tcPr>
            <w:tcW w:w="1985" w:type="dxa"/>
            <w:vAlign w:val="bottom"/>
          </w:tcPr>
          <w:p w:rsidR="003259C0" w:rsidRPr="003259C0" w:rsidRDefault="003259C0" w:rsidP="003259C0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3259C0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3259C0" w:rsidRPr="003259C0" w:rsidRDefault="003259C0" w:rsidP="003259C0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3259C0" w:rsidRPr="003259C0" w:rsidRDefault="003259C0" w:rsidP="003259C0">
      <w:pPr>
        <w:keepNext/>
        <w:spacing w:before="240"/>
        <w:rPr>
          <w:rFonts w:ascii="Arial" w:eastAsia="Times New Roman" w:hAnsi="Arial" w:cs="Arial"/>
          <w:b/>
          <w:lang w:eastAsia="pl-PL"/>
        </w:rPr>
      </w:pPr>
      <w:r w:rsidRPr="003259C0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3259C0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:rsidR="003259C0" w:rsidRPr="003259C0" w:rsidRDefault="003259C0" w:rsidP="003259C0">
      <w:pPr>
        <w:keepNext/>
        <w:jc w:val="left"/>
        <w:rPr>
          <w:rFonts w:ascii="Arial" w:eastAsia="Times New Roman" w:hAnsi="Arial" w:cs="Arial"/>
          <w:lang w:eastAsia="pl-PL"/>
        </w:rPr>
      </w:pPr>
      <w:r w:rsidRPr="003259C0">
        <w:rPr>
          <w:rFonts w:ascii="Arial" w:eastAsia="Times New Roman" w:hAnsi="Arial" w:cs="Arial"/>
          <w:lang w:eastAsia="pl-PL"/>
        </w:rPr>
        <w:t>Informuję, że:</w:t>
      </w:r>
    </w:p>
    <w:p w:rsidR="003259C0" w:rsidRPr="003259C0" w:rsidRDefault="003259C0" w:rsidP="003259C0">
      <w:pPr>
        <w:ind w:left="851" w:hanging="494"/>
        <w:rPr>
          <w:rFonts w:ascii="Arial" w:eastAsia="Times New Roman" w:hAnsi="Arial" w:cs="Arial"/>
          <w:lang w:eastAsia="pl-PL"/>
        </w:rPr>
      </w:pPr>
      <w:r w:rsidRPr="003259C0">
        <w:rPr>
          <w:rFonts w:ascii="Arial" w:eastAsia="Times New Roman" w:hAnsi="Arial" w:cs="Arial"/>
          <w:b/>
          <w:lang w:eastAsia="pl-PL"/>
        </w:rPr>
        <w:t>[   ]</w:t>
      </w:r>
      <w:r w:rsidRPr="003259C0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3259C0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3259C0">
        <w:rPr>
          <w:rFonts w:ascii="Arial" w:eastAsia="Times New Roman" w:hAnsi="Arial" w:cs="Arial"/>
          <w:lang w:eastAsia="pl-PL"/>
        </w:rPr>
        <w:t>.</w:t>
      </w:r>
    </w:p>
    <w:p w:rsidR="003259C0" w:rsidRPr="003259C0" w:rsidRDefault="003259C0" w:rsidP="003259C0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3259C0">
        <w:rPr>
          <w:rFonts w:ascii="Arial" w:eastAsia="Times New Roman" w:hAnsi="Arial" w:cs="Arial"/>
          <w:b/>
          <w:lang w:eastAsia="pl-PL"/>
        </w:rPr>
        <w:t>[   ]</w:t>
      </w:r>
      <w:r w:rsidRPr="003259C0">
        <w:rPr>
          <w:rFonts w:ascii="Arial" w:eastAsia="Times New Roman" w:hAnsi="Arial" w:cs="Arial"/>
          <w:b/>
          <w:lang w:eastAsia="pl-PL"/>
        </w:rPr>
        <w:tab/>
      </w:r>
      <w:r w:rsidRPr="003259C0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3259C0">
        <w:rPr>
          <w:rFonts w:ascii="Arial" w:eastAsia="Times New Roman" w:hAnsi="Arial" w:cs="Arial"/>
          <w:b/>
          <w:vertAlign w:val="superscript"/>
          <w:lang w:eastAsia="pl-PL"/>
        </w:rPr>
        <w:t>4</w:t>
      </w:r>
      <w:r w:rsidRPr="003259C0">
        <w:rPr>
          <w:rFonts w:ascii="Arial" w:eastAsia="Times New Roman" w:hAnsi="Arial" w:cs="Arial"/>
          <w:lang w:eastAsia="pl-PL"/>
        </w:rPr>
        <w:t>:</w:t>
      </w:r>
    </w:p>
    <w:p w:rsidR="003259C0" w:rsidRPr="003259C0" w:rsidRDefault="003259C0" w:rsidP="003259C0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3259C0">
        <w:rPr>
          <w:rFonts w:ascii="Arial" w:eastAsia="Times New Roman" w:hAnsi="Arial" w:cs="Arial"/>
          <w:lang w:eastAsia="pl-PL"/>
        </w:rPr>
        <w:tab/>
      </w:r>
    </w:p>
    <w:p w:rsidR="003259C0" w:rsidRPr="003259C0" w:rsidRDefault="003259C0" w:rsidP="003259C0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3259C0">
        <w:rPr>
          <w:rFonts w:ascii="Arial" w:eastAsia="Times New Roman" w:hAnsi="Arial" w:cs="Arial"/>
          <w:lang w:eastAsia="pl-PL"/>
        </w:rPr>
        <w:tab/>
      </w:r>
    </w:p>
    <w:p w:rsidR="003259C0" w:rsidRPr="003259C0" w:rsidRDefault="003259C0" w:rsidP="003259C0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3259C0">
        <w:rPr>
          <w:rFonts w:ascii="Arial" w:eastAsia="Times New Roman" w:hAnsi="Arial" w:cs="Arial"/>
          <w:lang w:eastAsia="pl-PL"/>
        </w:rPr>
        <w:tab/>
      </w:r>
    </w:p>
    <w:p w:rsidR="003259C0" w:rsidRPr="003259C0" w:rsidRDefault="003259C0" w:rsidP="003259C0">
      <w:pPr>
        <w:tabs>
          <w:tab w:val="right" w:leader="dot" w:pos="9072"/>
        </w:tabs>
        <w:spacing w:before="60"/>
        <w:ind w:left="851"/>
        <w:rPr>
          <w:rFonts w:ascii="Arial" w:eastAsia="Times New Roman" w:hAnsi="Arial" w:cs="Arial"/>
          <w:lang w:eastAsia="pl-PL"/>
        </w:rPr>
      </w:pPr>
      <w:r w:rsidRPr="003259C0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3259C0" w:rsidRPr="003259C0" w:rsidRDefault="003259C0" w:rsidP="003259C0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3259C0">
        <w:rPr>
          <w:rFonts w:ascii="Arial" w:eastAsia="Times New Roman" w:hAnsi="Arial" w:cs="Arial"/>
          <w:lang w:eastAsia="pl-PL"/>
        </w:rPr>
        <w:tab/>
        <w:t xml:space="preserve"> zł netto</w:t>
      </w:r>
    </w:p>
    <w:p w:rsidR="003259C0" w:rsidRPr="003259C0" w:rsidRDefault="003259C0" w:rsidP="003259C0">
      <w:pPr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3259C0" w:rsidRPr="003259C0" w:rsidTr="00B36BBD">
        <w:tc>
          <w:tcPr>
            <w:tcW w:w="6521" w:type="dxa"/>
          </w:tcPr>
          <w:p w:rsidR="003259C0" w:rsidRPr="003259C0" w:rsidRDefault="003259C0" w:rsidP="003259C0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3259C0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3259C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udzielenia zamówienia)</w:t>
            </w:r>
            <w:r w:rsidRPr="003259C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3259C0" w:rsidRPr="003259C0" w:rsidRDefault="003259C0" w:rsidP="003259C0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259C0" w:rsidRPr="003259C0" w:rsidTr="00B36BBD">
        <w:tc>
          <w:tcPr>
            <w:tcW w:w="6521" w:type="dxa"/>
          </w:tcPr>
          <w:p w:rsidR="003259C0" w:rsidRPr="003259C0" w:rsidRDefault="003259C0" w:rsidP="003259C0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3259C0">
              <w:rPr>
                <w:rFonts w:ascii="Arial" w:eastAsia="Times New Roman" w:hAnsi="Arial" w:cs="Arial"/>
                <w:lang w:eastAsia="pl-PL"/>
              </w:rPr>
              <w:lastRenderedPageBreak/>
              <w:t xml:space="preserve">Termin płatności wynosi </w:t>
            </w:r>
            <w:r w:rsidRPr="003259C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odbioru)</w:t>
            </w:r>
            <w:r w:rsidRPr="003259C0"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3259C0" w:rsidRPr="003259C0" w:rsidRDefault="003259C0" w:rsidP="003259C0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259C0" w:rsidRPr="003259C0" w:rsidTr="00B36BBD">
        <w:tc>
          <w:tcPr>
            <w:tcW w:w="6521" w:type="dxa"/>
          </w:tcPr>
          <w:p w:rsidR="003259C0" w:rsidRPr="003259C0" w:rsidRDefault="003259C0" w:rsidP="003259C0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3259C0">
              <w:rPr>
                <w:rFonts w:ascii="Arial" w:eastAsia="Times New Roman" w:hAnsi="Arial" w:cs="Arial"/>
                <w:lang w:eastAsia="pl-PL"/>
              </w:rPr>
              <w:t xml:space="preserve">Okres gwarancji wynosi </w:t>
            </w:r>
            <w:r w:rsidRPr="003259C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 miesiącach)</w:t>
            </w:r>
            <w:r w:rsidRPr="003259C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3259C0" w:rsidRPr="003259C0" w:rsidRDefault="003259C0" w:rsidP="003259C0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259C0" w:rsidRPr="003259C0" w:rsidTr="00B36BBD">
        <w:tc>
          <w:tcPr>
            <w:tcW w:w="6521" w:type="dxa"/>
          </w:tcPr>
          <w:p w:rsidR="003259C0" w:rsidRPr="003259C0" w:rsidRDefault="003259C0" w:rsidP="003259C0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3259C0">
              <w:rPr>
                <w:rFonts w:ascii="Arial" w:eastAsia="Times New Roman" w:hAnsi="Arial" w:cs="Arial"/>
                <w:lang w:eastAsia="pl-PL"/>
              </w:rPr>
              <w:t xml:space="preserve">Do naprawy gwarancyjnej przystąpimy w terminie </w:t>
            </w:r>
            <w:r w:rsidRPr="003259C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roboczych od daty zgłoszenia awarii)</w:t>
            </w:r>
            <w:r w:rsidRPr="003259C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3259C0" w:rsidRPr="003259C0" w:rsidRDefault="003259C0" w:rsidP="003259C0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259C0" w:rsidRPr="003259C0" w:rsidTr="00B36BBD">
        <w:tc>
          <w:tcPr>
            <w:tcW w:w="6521" w:type="dxa"/>
          </w:tcPr>
          <w:p w:rsidR="003259C0" w:rsidRPr="003259C0" w:rsidRDefault="003259C0" w:rsidP="003259C0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3259C0">
              <w:rPr>
                <w:rFonts w:ascii="Arial" w:eastAsia="Times New Roman" w:hAnsi="Arial" w:cs="Arial"/>
                <w:lang w:eastAsia="pl-PL"/>
              </w:rPr>
              <w:t xml:space="preserve">Naprawy gwarancyjne będą załatwiane w terminie </w:t>
            </w:r>
            <w:r w:rsidRPr="003259C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3259C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3259C0" w:rsidRPr="003259C0" w:rsidRDefault="003259C0" w:rsidP="003259C0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3259C0" w:rsidRPr="003259C0" w:rsidTr="00B36BBD">
        <w:tc>
          <w:tcPr>
            <w:tcW w:w="6521" w:type="dxa"/>
          </w:tcPr>
          <w:p w:rsidR="003259C0" w:rsidRPr="003259C0" w:rsidRDefault="003259C0" w:rsidP="003259C0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3259C0">
              <w:rPr>
                <w:rFonts w:ascii="Arial" w:eastAsia="Times New Roman" w:hAnsi="Arial" w:cs="Arial"/>
                <w:lang w:eastAsia="pl-PL"/>
              </w:rPr>
              <w:t xml:space="preserve">Naprawy u producenta będą wykonywane w terminie </w:t>
            </w:r>
            <w:r w:rsidRPr="003259C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3259C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3259C0" w:rsidRPr="003259C0" w:rsidRDefault="003259C0" w:rsidP="003259C0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3259C0" w:rsidRPr="003259C0" w:rsidRDefault="003259C0" w:rsidP="003259C0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3259C0" w:rsidRPr="003259C0" w:rsidRDefault="003259C0" w:rsidP="003259C0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3259C0" w:rsidRPr="003259C0" w:rsidRDefault="003259C0" w:rsidP="003259C0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3259C0" w:rsidRPr="003259C0" w:rsidRDefault="003259C0" w:rsidP="003259C0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3259C0" w:rsidRPr="003259C0" w:rsidRDefault="003259C0" w:rsidP="003259C0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3259C0" w:rsidRPr="003259C0" w:rsidRDefault="003259C0" w:rsidP="003259C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3259C0">
        <w:rPr>
          <w:rFonts w:ascii="Arial" w:eastAsia="Times New Roman" w:hAnsi="Arial" w:cs="Arial"/>
          <w:lang w:eastAsia="pl-PL"/>
        </w:rPr>
        <w:t>_______________________________</w:t>
      </w:r>
      <w:r w:rsidRPr="003259C0">
        <w:rPr>
          <w:rFonts w:ascii="Arial" w:eastAsia="Times New Roman" w:hAnsi="Arial" w:cs="Arial"/>
          <w:lang w:eastAsia="pl-PL"/>
        </w:rPr>
        <w:tab/>
      </w:r>
      <w:r w:rsidRPr="003259C0">
        <w:rPr>
          <w:rFonts w:ascii="Arial" w:eastAsia="Times New Roman" w:hAnsi="Arial" w:cs="Arial"/>
          <w:lang w:eastAsia="pl-PL"/>
        </w:rPr>
        <w:tab/>
      </w:r>
      <w:r w:rsidRPr="003259C0">
        <w:rPr>
          <w:rFonts w:ascii="Arial" w:eastAsia="Times New Roman" w:hAnsi="Arial" w:cs="Arial"/>
          <w:lang w:eastAsia="pl-PL"/>
        </w:rPr>
        <w:tab/>
      </w:r>
      <w:r w:rsidRPr="003259C0">
        <w:rPr>
          <w:rFonts w:ascii="Arial" w:eastAsia="Times New Roman" w:hAnsi="Arial" w:cs="Arial"/>
          <w:lang w:eastAsia="pl-PL"/>
        </w:rPr>
        <w:tab/>
      </w:r>
      <w:r w:rsidRPr="003259C0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3259C0" w:rsidRPr="003259C0" w:rsidRDefault="003259C0" w:rsidP="003259C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3259C0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3259C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259C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259C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259C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259C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259C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259C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259C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259C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259C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259C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259C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259C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3259C0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3259C0" w:rsidRPr="003259C0" w:rsidRDefault="003259C0" w:rsidP="003259C0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3259C0">
        <w:rPr>
          <w:rFonts w:ascii="Arial" w:eastAsia="Times New Roman" w:hAnsi="Arial" w:cs="Arial"/>
          <w:sz w:val="18"/>
          <w:szCs w:val="18"/>
          <w:lang w:eastAsia="pl-PL"/>
        </w:rPr>
        <w:t>podpis uprawnionego przedstawiciela wykonawcy</w:t>
      </w:r>
    </w:p>
    <w:p w:rsidR="003259C0" w:rsidRPr="003259C0" w:rsidRDefault="003259C0" w:rsidP="003259C0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23E2" w:rsidRDefault="006023E2" w:rsidP="003259C0">
      <w:pPr>
        <w:widowControl w:val="0"/>
        <w:autoSpaceDE w:val="0"/>
        <w:autoSpaceDN w:val="0"/>
        <w:adjustRightInd w:val="0"/>
        <w:jc w:val="center"/>
      </w:pPr>
      <w:bookmarkStart w:id="0" w:name="_GoBack"/>
      <w:bookmarkEnd w:id="0"/>
    </w:p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9A1" w:rsidRDefault="006B29A1" w:rsidP="003259C0">
      <w:r>
        <w:separator/>
      </w:r>
    </w:p>
  </w:endnote>
  <w:endnote w:type="continuationSeparator" w:id="0">
    <w:p w:rsidR="006B29A1" w:rsidRDefault="006B29A1" w:rsidP="00325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9C0" w:rsidRDefault="003259C0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9A1" w:rsidRDefault="006B29A1" w:rsidP="003259C0">
      <w:r>
        <w:separator/>
      </w:r>
    </w:p>
  </w:footnote>
  <w:footnote w:type="continuationSeparator" w:id="0">
    <w:p w:rsidR="006B29A1" w:rsidRDefault="006B29A1" w:rsidP="003259C0">
      <w:r>
        <w:continuationSeparator/>
      </w:r>
    </w:p>
  </w:footnote>
  <w:footnote w:id="1">
    <w:p w:rsidR="003259C0" w:rsidRPr="003259C0" w:rsidRDefault="003259C0" w:rsidP="003259C0">
      <w:pPr>
        <w:pStyle w:val="Tekstprzypisudolnego"/>
        <w:rPr>
          <w:rFonts w:ascii="Calibri" w:hAnsi="Calibri"/>
        </w:rPr>
      </w:pPr>
      <w:r w:rsidRPr="003259C0">
        <w:rPr>
          <w:rStyle w:val="Odwoanieprzypisudolnego"/>
          <w:rFonts w:ascii="Calibri" w:hAnsi="Calibri"/>
          <w:b/>
        </w:rPr>
        <w:footnoteRef/>
      </w:r>
      <w:r w:rsidRPr="003259C0">
        <w:rPr>
          <w:rFonts w:ascii="Calibri" w:hAnsi="Calibri"/>
        </w:rPr>
        <w:t xml:space="preserve"> Należy podać informacje niezbędne do jednoznacznej identyfikacji oferowanych urządzeń.</w:t>
      </w:r>
    </w:p>
  </w:footnote>
  <w:footnote w:id="2">
    <w:p w:rsidR="003259C0" w:rsidRPr="003259C0" w:rsidRDefault="003259C0" w:rsidP="003259C0">
      <w:pPr>
        <w:pStyle w:val="Tekstprzypisudolnego"/>
        <w:jc w:val="both"/>
        <w:rPr>
          <w:rFonts w:ascii="Calibri" w:hAnsi="Calibri" w:cs="Arial"/>
        </w:rPr>
      </w:pPr>
      <w:r w:rsidRPr="003259C0">
        <w:rPr>
          <w:rStyle w:val="Odwoanieprzypisudolnego"/>
          <w:rFonts w:ascii="Calibri" w:hAnsi="Calibri"/>
          <w:b/>
        </w:rPr>
        <w:footnoteRef/>
      </w:r>
      <w:r w:rsidRPr="003259C0">
        <w:rPr>
          <w:rFonts w:ascii="Calibri" w:hAnsi="Calibri"/>
        </w:rPr>
        <w:t xml:space="preserve"> </w:t>
      </w:r>
      <w:r w:rsidRPr="003259C0">
        <w:rPr>
          <w:rFonts w:ascii="Calibri" w:hAnsi="Calibr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3259C0">
        <w:rPr>
          <w:rFonts w:ascii="Calibri" w:hAnsi="Calibri" w:cs="Arial"/>
          <w:u w:val="single"/>
        </w:rPr>
        <w:t>bezpośrednio</w:t>
      </w:r>
      <w:r w:rsidRPr="003259C0">
        <w:rPr>
          <w:rFonts w:ascii="Calibri" w:hAnsi="Calibr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3259C0" w:rsidRPr="003259C0" w:rsidRDefault="003259C0" w:rsidP="003259C0">
      <w:pPr>
        <w:pStyle w:val="Tekstprzypisudolnego"/>
        <w:rPr>
          <w:rFonts w:ascii="Calibri" w:hAnsi="Calibri"/>
        </w:rPr>
      </w:pPr>
      <w:r w:rsidRPr="003259C0">
        <w:rPr>
          <w:rStyle w:val="Odwoanieprzypisudolnego"/>
          <w:rFonts w:ascii="Calibri" w:hAnsi="Calibri"/>
          <w:b/>
        </w:rPr>
        <w:footnoteRef/>
      </w:r>
      <w:r w:rsidRPr="003259C0">
        <w:rPr>
          <w:rFonts w:ascii="Calibri" w:hAnsi="Calibri"/>
        </w:rPr>
        <w:t xml:space="preserve"> </w:t>
      </w:r>
      <w:r w:rsidRPr="003259C0">
        <w:rPr>
          <w:rFonts w:ascii="Calibri" w:hAnsi="Calibri" w:cs="Arial"/>
        </w:rPr>
        <w:t xml:space="preserve">W nawiasie kwadratowym </w:t>
      </w:r>
      <w:r w:rsidRPr="003259C0">
        <w:rPr>
          <w:rFonts w:ascii="Calibri" w:hAnsi="Calibri" w:cs="Arial"/>
          <w:b/>
        </w:rPr>
        <w:t>[   ]</w:t>
      </w:r>
      <w:r w:rsidRPr="003259C0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9C0" w:rsidRPr="00C07C05" w:rsidRDefault="003259C0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istotnych warunków zamówienia, numer referencyjny postępowania </w:t>
    </w:r>
    <w:r>
      <w:rPr>
        <w:rFonts w:ascii="Calibri" w:hAnsi="Calibri" w:cs="Arial"/>
        <w:sz w:val="20"/>
      </w:rPr>
      <w:t>ZO/22</w:t>
    </w:r>
    <w:r w:rsidRPr="00C07C05">
      <w:rPr>
        <w:rFonts w:ascii="Calibri" w:hAnsi="Calibri" w:cs="Arial"/>
        <w:sz w:val="20"/>
      </w:rPr>
      <w:t>/2020</w:t>
    </w:r>
  </w:p>
  <w:p w:rsidR="003259C0" w:rsidRPr="00C07C05" w:rsidRDefault="003259C0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2.12</w:t>
    </w:r>
  </w:p>
  <w:p w:rsidR="003259C0" w:rsidRPr="00840833" w:rsidRDefault="003259C0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9C0"/>
    <w:rsid w:val="000E1F29"/>
    <w:rsid w:val="001A2BCB"/>
    <w:rsid w:val="00213C51"/>
    <w:rsid w:val="003259C0"/>
    <w:rsid w:val="006023E2"/>
    <w:rsid w:val="006B29A1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48ED3-8D42-4392-AB23-C464E7C6D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25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259C0"/>
  </w:style>
  <w:style w:type="paragraph" w:styleId="Stopka">
    <w:name w:val="footer"/>
    <w:basedOn w:val="Normalny"/>
    <w:link w:val="StopkaZnak"/>
    <w:uiPriority w:val="99"/>
    <w:rsid w:val="003259C0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59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259C0"/>
  </w:style>
  <w:style w:type="paragraph" w:styleId="Tekstprzypisudolnego">
    <w:name w:val="footnote text"/>
    <w:basedOn w:val="Normalny"/>
    <w:link w:val="TekstprzypisudolnegoZnak"/>
    <w:uiPriority w:val="99"/>
    <w:rsid w:val="003259C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59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259C0"/>
    <w:rPr>
      <w:vertAlign w:val="superscript"/>
    </w:rPr>
  </w:style>
  <w:style w:type="table" w:styleId="Tabela-Siatka">
    <w:name w:val="Table Grid"/>
    <w:basedOn w:val="Standardowy"/>
    <w:uiPriority w:val="39"/>
    <w:rsid w:val="003259C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204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2020-10-29T07:02:00Z</dcterms:created>
  <dcterms:modified xsi:type="dcterms:W3CDTF">2020-10-29T07:04:00Z</dcterms:modified>
</cp:coreProperties>
</file>